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11B" w:rsidRPr="00B269FB" w:rsidRDefault="008B7AD6" w:rsidP="008B7AD6">
      <w:pPr>
        <w:jc w:val="center"/>
        <w:rPr>
          <w:rFonts w:ascii="Times New Roman" w:hAnsi="Times New Roman" w:cs="Times New Roman"/>
          <w:b/>
          <w:sz w:val="28"/>
        </w:rPr>
      </w:pPr>
      <w:r w:rsidRPr="00B269FB">
        <w:rPr>
          <w:rFonts w:ascii="Times New Roman" w:hAnsi="Times New Roman" w:cs="Times New Roman"/>
          <w:b/>
          <w:sz w:val="28"/>
        </w:rPr>
        <w:t>Образовательные стандарты</w:t>
      </w:r>
    </w:p>
    <w:p w:rsidR="008B7AD6" w:rsidRPr="00B269FB" w:rsidRDefault="008B7AD6" w:rsidP="008B7AD6">
      <w:pPr>
        <w:rPr>
          <w:rFonts w:ascii="Times New Roman" w:hAnsi="Times New Roman" w:cs="Times New Roman"/>
          <w:sz w:val="28"/>
        </w:rPr>
      </w:pPr>
      <w:r w:rsidRPr="00B269FB">
        <w:rPr>
          <w:rFonts w:ascii="Times New Roman" w:hAnsi="Times New Roman" w:cs="Times New Roman"/>
          <w:sz w:val="28"/>
        </w:rPr>
        <w:t>В соответствии со ст.75 ФЗ № 273-ФЗ «Об образовании в Российской Федерации» дополнительное образование детей направлено на формирование и развитие творческих способностей детей,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 Дополнительное образование детей обеспечивает их адаптацию к жизни в обществе, профессиональную ориентацию, а также выявление и поддержку детей, проявивших выдающиеся способности.</w:t>
      </w:r>
    </w:p>
    <w:p w:rsidR="008B7AD6" w:rsidRPr="00B269FB" w:rsidRDefault="008B7AD6" w:rsidP="008B7AD6">
      <w:pPr>
        <w:rPr>
          <w:rFonts w:ascii="Times New Roman" w:hAnsi="Times New Roman" w:cs="Times New Roman"/>
          <w:sz w:val="28"/>
        </w:rPr>
      </w:pPr>
      <w:r w:rsidRPr="00B269FB">
        <w:rPr>
          <w:rFonts w:ascii="Times New Roman" w:hAnsi="Times New Roman" w:cs="Times New Roman"/>
          <w:sz w:val="28"/>
        </w:rPr>
        <w:t xml:space="preserve">В </w:t>
      </w:r>
      <w:r w:rsidR="00B269FB">
        <w:rPr>
          <w:rFonts w:ascii="Times New Roman" w:hAnsi="Times New Roman" w:cs="Times New Roman"/>
          <w:sz w:val="28"/>
        </w:rPr>
        <w:t>«</w:t>
      </w:r>
      <w:r w:rsidRPr="00B269FB">
        <w:rPr>
          <w:rFonts w:ascii="Times New Roman" w:hAnsi="Times New Roman" w:cs="Times New Roman"/>
          <w:sz w:val="28"/>
        </w:rPr>
        <w:t>Д</w:t>
      </w:r>
      <w:r w:rsidR="00B269FB">
        <w:rPr>
          <w:rFonts w:ascii="Times New Roman" w:hAnsi="Times New Roman" w:cs="Times New Roman"/>
          <w:sz w:val="28"/>
        </w:rPr>
        <w:t>етской школе искусств»</w:t>
      </w:r>
      <w:r w:rsidRPr="00B269FB">
        <w:rPr>
          <w:rFonts w:ascii="Times New Roman" w:hAnsi="Times New Roman" w:cs="Times New Roman"/>
          <w:sz w:val="28"/>
        </w:rPr>
        <w:t xml:space="preserve"> образовательный процесс осуществляется в соответствии с учебным планом, разработанным с Федеральным законом от 29.12.2012 №273 – ФЗ «Об образовании. Стратегии развития воспитания в РФ на период до 2025 года (утвержденного распоряжением Правительства РФ от 29.05.2015 №996)».</w:t>
      </w:r>
    </w:p>
    <w:p w:rsidR="008B7AD6" w:rsidRDefault="008B7AD6" w:rsidP="008B7AD6">
      <w:pPr>
        <w:rPr>
          <w:rFonts w:ascii="Times New Roman" w:hAnsi="Times New Roman" w:cs="Times New Roman"/>
          <w:sz w:val="28"/>
        </w:rPr>
      </w:pPr>
      <w:r w:rsidRPr="00B269FB">
        <w:rPr>
          <w:rFonts w:ascii="Times New Roman" w:hAnsi="Times New Roman" w:cs="Times New Roman"/>
          <w:sz w:val="28"/>
        </w:rPr>
        <w:t xml:space="preserve">Обучение детей осуществляется на основе общеразвивающих дополнительных образовательных программ, соответствующих рекомендациям Министерства образования РФ (письмо </w:t>
      </w:r>
      <w:proofErr w:type="spellStart"/>
      <w:r w:rsidRPr="00B269FB">
        <w:rPr>
          <w:rFonts w:ascii="Times New Roman" w:hAnsi="Times New Roman" w:cs="Times New Roman"/>
          <w:sz w:val="28"/>
        </w:rPr>
        <w:t>Минобрнауки</w:t>
      </w:r>
      <w:proofErr w:type="spellEnd"/>
      <w:r w:rsidRPr="00B269FB">
        <w:rPr>
          <w:rFonts w:ascii="Times New Roman" w:hAnsi="Times New Roman" w:cs="Times New Roman"/>
          <w:sz w:val="28"/>
        </w:rPr>
        <w:t xml:space="preserve"> РФ от 11.12.2006 г. № 06-1844 «О примерных требованиях к программам дополнительного образования детей»</w:t>
      </w:r>
      <w:r w:rsidR="00B269FB" w:rsidRPr="00B269FB">
        <w:rPr>
          <w:rFonts w:ascii="Times New Roman" w:hAnsi="Times New Roman" w:cs="Times New Roman"/>
          <w:sz w:val="28"/>
        </w:rPr>
        <w:t>) в целях удовлетворения потребностей в интеллектуальном, нравственном и физическом совершенствовании, организации свободного времени учащихся.</w:t>
      </w:r>
    </w:p>
    <w:p w:rsidR="00B269FB" w:rsidRDefault="00B269FB" w:rsidP="008B7AD6">
      <w:pPr>
        <w:rPr>
          <w:rFonts w:ascii="Times New Roman" w:hAnsi="Times New Roman" w:cs="Times New Roman"/>
          <w:sz w:val="28"/>
        </w:rPr>
      </w:pPr>
    </w:p>
    <w:p w:rsidR="00DA3DF8" w:rsidRDefault="00DA3DF8" w:rsidP="008B7AD6">
      <w:pPr>
        <w:rPr>
          <w:rFonts w:ascii="Times New Roman" w:hAnsi="Times New Roman" w:cs="Times New Roman"/>
          <w:sz w:val="28"/>
        </w:rPr>
      </w:pPr>
    </w:p>
    <w:p w:rsidR="00DA3DF8" w:rsidRDefault="00DA3DF8" w:rsidP="008B7AD6">
      <w:pPr>
        <w:rPr>
          <w:rFonts w:ascii="Times New Roman" w:hAnsi="Times New Roman" w:cs="Times New Roman"/>
          <w:sz w:val="28"/>
        </w:rPr>
      </w:pPr>
    </w:p>
    <w:p w:rsidR="00DA3DF8" w:rsidRDefault="00DA3DF8" w:rsidP="008B7AD6">
      <w:pPr>
        <w:rPr>
          <w:rFonts w:ascii="Times New Roman" w:hAnsi="Times New Roman" w:cs="Times New Roman"/>
          <w:sz w:val="28"/>
        </w:rPr>
      </w:pPr>
    </w:p>
    <w:p w:rsidR="00DA3DF8" w:rsidRDefault="00DA3DF8" w:rsidP="008B7AD6">
      <w:pPr>
        <w:rPr>
          <w:rFonts w:ascii="Times New Roman" w:hAnsi="Times New Roman" w:cs="Times New Roman"/>
          <w:sz w:val="28"/>
        </w:rPr>
      </w:pPr>
    </w:p>
    <w:p w:rsidR="00DA3DF8" w:rsidRDefault="00DA3DF8" w:rsidP="008B7AD6">
      <w:pPr>
        <w:rPr>
          <w:rFonts w:ascii="Times New Roman" w:hAnsi="Times New Roman" w:cs="Times New Roman"/>
          <w:sz w:val="28"/>
        </w:rPr>
      </w:pPr>
    </w:p>
    <w:p w:rsidR="00DA3DF8" w:rsidRDefault="00DA3DF8" w:rsidP="008B7AD6">
      <w:pPr>
        <w:rPr>
          <w:rFonts w:ascii="Times New Roman" w:hAnsi="Times New Roman" w:cs="Times New Roman"/>
          <w:sz w:val="28"/>
        </w:rPr>
      </w:pPr>
    </w:p>
    <w:p w:rsidR="00DA3DF8" w:rsidRDefault="00DA3DF8" w:rsidP="008B7AD6">
      <w:pPr>
        <w:rPr>
          <w:rFonts w:ascii="Times New Roman" w:hAnsi="Times New Roman" w:cs="Times New Roman"/>
          <w:sz w:val="28"/>
        </w:rPr>
      </w:pPr>
    </w:p>
    <w:p w:rsidR="00DA3DF8" w:rsidRDefault="00DA3DF8" w:rsidP="008B7AD6">
      <w:pPr>
        <w:rPr>
          <w:rFonts w:ascii="Times New Roman" w:hAnsi="Times New Roman" w:cs="Times New Roman"/>
          <w:sz w:val="28"/>
        </w:rPr>
      </w:pPr>
    </w:p>
    <w:p w:rsidR="00DA3DF8" w:rsidRDefault="00DA3DF8" w:rsidP="008B7AD6">
      <w:pPr>
        <w:rPr>
          <w:rFonts w:ascii="Times New Roman" w:hAnsi="Times New Roman" w:cs="Times New Roman"/>
          <w:sz w:val="28"/>
        </w:rPr>
      </w:pPr>
    </w:p>
    <w:p w:rsidR="00DA3DF8" w:rsidRDefault="00DA3DF8" w:rsidP="008B7AD6">
      <w:pPr>
        <w:rPr>
          <w:rFonts w:ascii="Times New Roman" w:hAnsi="Times New Roman" w:cs="Times New Roman"/>
          <w:sz w:val="28"/>
        </w:rPr>
      </w:pPr>
    </w:p>
    <w:p w:rsidR="00DA3DF8" w:rsidRDefault="00DA3DF8" w:rsidP="008B7AD6">
      <w:pPr>
        <w:rPr>
          <w:rFonts w:ascii="Times New Roman" w:hAnsi="Times New Roman" w:cs="Times New Roman"/>
          <w:sz w:val="28"/>
        </w:rPr>
      </w:pPr>
    </w:p>
    <w:p w:rsidR="00B269FB" w:rsidRPr="00B269FB" w:rsidRDefault="00B269FB" w:rsidP="00B269FB">
      <w:pPr>
        <w:jc w:val="center"/>
        <w:rPr>
          <w:rFonts w:ascii="Times New Roman" w:hAnsi="Times New Roman" w:cs="Times New Roman"/>
          <w:b/>
          <w:sz w:val="28"/>
        </w:rPr>
      </w:pPr>
      <w:r w:rsidRPr="00B269FB">
        <w:rPr>
          <w:rFonts w:ascii="Times New Roman" w:hAnsi="Times New Roman" w:cs="Times New Roman"/>
          <w:b/>
          <w:sz w:val="28"/>
        </w:rPr>
        <w:lastRenderedPageBreak/>
        <w:t>Федеральные государственные стандарты:</w:t>
      </w:r>
    </w:p>
    <w:p w:rsidR="00B269FB" w:rsidRPr="00B269FB" w:rsidRDefault="00B269FB" w:rsidP="008B7AD6">
      <w:pPr>
        <w:rPr>
          <w:rFonts w:ascii="Times New Roman" w:hAnsi="Times New Roman" w:cs="Times New Roman"/>
          <w:sz w:val="28"/>
          <w:u w:val="single"/>
        </w:rPr>
      </w:pPr>
      <w:r w:rsidRPr="00B269FB">
        <w:rPr>
          <w:rFonts w:ascii="Times New Roman" w:hAnsi="Times New Roman" w:cs="Times New Roman"/>
          <w:sz w:val="28"/>
          <w:u w:val="single"/>
        </w:rPr>
        <w:t>Хоре</w:t>
      </w:r>
      <w:r w:rsidR="00984465">
        <w:rPr>
          <w:rFonts w:ascii="Times New Roman" w:hAnsi="Times New Roman" w:cs="Times New Roman"/>
          <w:sz w:val="28"/>
          <w:u w:val="single"/>
        </w:rPr>
        <w:t>о</w:t>
      </w:r>
      <w:r w:rsidRPr="00B269FB">
        <w:rPr>
          <w:rFonts w:ascii="Times New Roman" w:hAnsi="Times New Roman" w:cs="Times New Roman"/>
          <w:sz w:val="28"/>
          <w:u w:val="single"/>
        </w:rPr>
        <w:t>графия</w:t>
      </w:r>
      <w:r w:rsidR="00984465">
        <w:rPr>
          <w:rFonts w:ascii="Times New Roman" w:hAnsi="Times New Roman" w:cs="Times New Roman"/>
          <w:sz w:val="28"/>
          <w:u w:val="single"/>
        </w:rPr>
        <w:t>:</w:t>
      </w:r>
    </w:p>
    <w:p w:rsidR="00B269FB" w:rsidRDefault="00B269FB" w:rsidP="008B7A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Программа по учебному предмету – Гимнастика,</w:t>
      </w:r>
    </w:p>
    <w:p w:rsidR="00B269FB" w:rsidRDefault="00B269FB" w:rsidP="008B7A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Программа по учебному предмету</w:t>
      </w:r>
      <w:r>
        <w:rPr>
          <w:rFonts w:ascii="Times New Roman" w:hAnsi="Times New Roman" w:cs="Times New Roman"/>
          <w:sz w:val="28"/>
        </w:rPr>
        <w:t xml:space="preserve"> – История хореографического искусства,</w:t>
      </w:r>
    </w:p>
    <w:p w:rsidR="00B269FB" w:rsidRDefault="00B269FB" w:rsidP="008B7A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Программа по учебному предмету</w:t>
      </w:r>
      <w:r>
        <w:rPr>
          <w:rFonts w:ascii="Times New Roman" w:hAnsi="Times New Roman" w:cs="Times New Roman"/>
          <w:sz w:val="28"/>
        </w:rPr>
        <w:t xml:space="preserve"> – Классический танец,</w:t>
      </w:r>
    </w:p>
    <w:p w:rsidR="00B269FB" w:rsidRDefault="00B269FB" w:rsidP="008B7A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Программа по учебному предмету</w:t>
      </w:r>
      <w:r>
        <w:rPr>
          <w:rFonts w:ascii="Times New Roman" w:hAnsi="Times New Roman" w:cs="Times New Roman"/>
          <w:sz w:val="28"/>
        </w:rPr>
        <w:t xml:space="preserve"> – Народно- сценический танец,</w:t>
      </w:r>
    </w:p>
    <w:p w:rsidR="00B269FB" w:rsidRDefault="00B269FB" w:rsidP="008B7A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Программа по учебному предмету</w:t>
      </w:r>
      <w:r>
        <w:rPr>
          <w:rFonts w:ascii="Times New Roman" w:hAnsi="Times New Roman" w:cs="Times New Roman"/>
          <w:sz w:val="28"/>
        </w:rPr>
        <w:t xml:space="preserve"> – Ритмика,</w:t>
      </w:r>
    </w:p>
    <w:p w:rsidR="00B269FB" w:rsidRDefault="00B269FB" w:rsidP="008B7A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Программа по учебному предмету</w:t>
      </w:r>
      <w:r>
        <w:rPr>
          <w:rFonts w:ascii="Times New Roman" w:hAnsi="Times New Roman" w:cs="Times New Roman"/>
          <w:sz w:val="28"/>
        </w:rPr>
        <w:t xml:space="preserve"> – Слушание музыки,</w:t>
      </w:r>
    </w:p>
    <w:p w:rsidR="00B269FB" w:rsidRDefault="00B269FB" w:rsidP="008B7A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Программа по учебному предмету</w:t>
      </w:r>
      <w:r>
        <w:rPr>
          <w:rFonts w:ascii="Times New Roman" w:hAnsi="Times New Roman" w:cs="Times New Roman"/>
          <w:sz w:val="28"/>
        </w:rPr>
        <w:t xml:space="preserve"> </w:t>
      </w:r>
      <w:r w:rsidR="00984465">
        <w:rPr>
          <w:rFonts w:ascii="Times New Roman" w:hAnsi="Times New Roman" w:cs="Times New Roman"/>
          <w:sz w:val="28"/>
        </w:rPr>
        <w:t>–</w:t>
      </w:r>
      <w:r>
        <w:rPr>
          <w:rFonts w:ascii="Times New Roman" w:hAnsi="Times New Roman" w:cs="Times New Roman"/>
          <w:sz w:val="28"/>
        </w:rPr>
        <w:t xml:space="preserve"> Современный</w:t>
      </w:r>
      <w:r w:rsidR="00984465">
        <w:rPr>
          <w:rFonts w:ascii="Times New Roman" w:hAnsi="Times New Roman" w:cs="Times New Roman"/>
          <w:sz w:val="28"/>
        </w:rPr>
        <w:t>.</w:t>
      </w:r>
    </w:p>
    <w:p w:rsidR="00984465" w:rsidRDefault="00984465" w:rsidP="00984465">
      <w:pPr>
        <w:jc w:val="center"/>
        <w:rPr>
          <w:rFonts w:ascii="Times New Roman" w:hAnsi="Times New Roman" w:cs="Times New Roman"/>
          <w:b/>
          <w:sz w:val="28"/>
        </w:rPr>
      </w:pPr>
    </w:p>
    <w:p w:rsidR="00984465" w:rsidRDefault="00984465" w:rsidP="00984465">
      <w:pPr>
        <w:jc w:val="center"/>
        <w:rPr>
          <w:rFonts w:ascii="Times New Roman" w:hAnsi="Times New Roman" w:cs="Times New Roman"/>
          <w:b/>
          <w:sz w:val="28"/>
        </w:rPr>
      </w:pPr>
    </w:p>
    <w:p w:rsidR="00984465" w:rsidRPr="00984465" w:rsidRDefault="00984465" w:rsidP="00984465">
      <w:pPr>
        <w:jc w:val="center"/>
        <w:rPr>
          <w:rFonts w:ascii="Times New Roman" w:hAnsi="Times New Roman" w:cs="Times New Roman"/>
          <w:b/>
          <w:sz w:val="28"/>
        </w:rPr>
      </w:pPr>
      <w:r w:rsidRPr="00B269FB">
        <w:rPr>
          <w:rFonts w:ascii="Times New Roman" w:hAnsi="Times New Roman" w:cs="Times New Roman"/>
          <w:b/>
          <w:sz w:val="28"/>
        </w:rPr>
        <w:t>Федеральные государственные стандарты:</w:t>
      </w:r>
    </w:p>
    <w:p w:rsidR="00984465" w:rsidRPr="00DA3DF8" w:rsidRDefault="00984465" w:rsidP="008B7AD6">
      <w:pPr>
        <w:rPr>
          <w:rFonts w:ascii="Times New Roman" w:hAnsi="Times New Roman" w:cs="Times New Roman"/>
          <w:b/>
          <w:sz w:val="28"/>
          <w:u w:val="single"/>
        </w:rPr>
      </w:pPr>
      <w:r w:rsidRPr="00DA3DF8">
        <w:rPr>
          <w:rFonts w:ascii="Times New Roman" w:hAnsi="Times New Roman" w:cs="Times New Roman"/>
          <w:b/>
          <w:sz w:val="28"/>
          <w:u w:val="single"/>
        </w:rPr>
        <w:t>Фортепиано, скрипка, баян, аккордеон, домра, балалайка, саксофон, гитара:</w:t>
      </w:r>
    </w:p>
    <w:p w:rsidR="00984465" w:rsidRDefault="00984465" w:rsidP="008B7A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Программа по учебному предмету</w:t>
      </w:r>
      <w:r>
        <w:rPr>
          <w:rFonts w:ascii="Times New Roman" w:hAnsi="Times New Roman" w:cs="Times New Roman"/>
          <w:sz w:val="28"/>
        </w:rPr>
        <w:t xml:space="preserve"> – Специальность,</w:t>
      </w:r>
    </w:p>
    <w:p w:rsidR="00984465" w:rsidRDefault="00DA3DF8" w:rsidP="008B7A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Программа по учебному предмету –</w:t>
      </w:r>
      <w:r w:rsidR="00984465">
        <w:rPr>
          <w:rFonts w:ascii="Times New Roman" w:hAnsi="Times New Roman" w:cs="Times New Roman"/>
          <w:sz w:val="28"/>
        </w:rPr>
        <w:t>Ансамбль,</w:t>
      </w:r>
    </w:p>
    <w:p w:rsidR="00984465" w:rsidRDefault="00DA3DF8" w:rsidP="008B7A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Программа по учебному предмету –</w:t>
      </w:r>
      <w:r w:rsidR="00984465">
        <w:rPr>
          <w:rFonts w:ascii="Times New Roman" w:hAnsi="Times New Roman" w:cs="Times New Roman"/>
          <w:sz w:val="28"/>
        </w:rPr>
        <w:t>Хоровой класс,</w:t>
      </w:r>
    </w:p>
    <w:p w:rsidR="00984465" w:rsidRDefault="00DA3DF8" w:rsidP="008B7A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Программа по учебному предмету –</w:t>
      </w:r>
      <w:r w:rsidR="00984465">
        <w:rPr>
          <w:rFonts w:ascii="Times New Roman" w:hAnsi="Times New Roman" w:cs="Times New Roman"/>
          <w:sz w:val="28"/>
        </w:rPr>
        <w:t>Сольфеджио,</w:t>
      </w:r>
    </w:p>
    <w:p w:rsidR="00984465" w:rsidRDefault="00DA3DF8" w:rsidP="008B7A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Программа по учебному предмету –</w:t>
      </w:r>
      <w:r w:rsidR="00984465">
        <w:rPr>
          <w:rFonts w:ascii="Times New Roman" w:hAnsi="Times New Roman" w:cs="Times New Roman"/>
          <w:sz w:val="28"/>
        </w:rPr>
        <w:t>Музыкальная литература.</w:t>
      </w:r>
    </w:p>
    <w:p w:rsidR="00DA3DF8" w:rsidRDefault="00DA3DF8" w:rsidP="008B7AD6">
      <w:pPr>
        <w:rPr>
          <w:rFonts w:ascii="Times New Roman" w:hAnsi="Times New Roman" w:cs="Times New Roman"/>
          <w:sz w:val="28"/>
        </w:rPr>
      </w:pPr>
    </w:p>
    <w:p w:rsidR="00DA3DF8" w:rsidRDefault="00DA3DF8" w:rsidP="008B7AD6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984465" w:rsidRDefault="00984465" w:rsidP="00984465">
      <w:pPr>
        <w:jc w:val="center"/>
        <w:rPr>
          <w:rFonts w:ascii="Times New Roman" w:hAnsi="Times New Roman" w:cs="Times New Roman"/>
          <w:b/>
          <w:sz w:val="28"/>
        </w:rPr>
      </w:pPr>
      <w:r w:rsidRPr="00B269FB">
        <w:rPr>
          <w:rFonts w:ascii="Times New Roman" w:hAnsi="Times New Roman" w:cs="Times New Roman"/>
          <w:b/>
          <w:sz w:val="28"/>
        </w:rPr>
        <w:t>Федеральные государственные стандарты:</w:t>
      </w:r>
    </w:p>
    <w:p w:rsidR="00DA3DF8" w:rsidRPr="00DA3DF8" w:rsidRDefault="00DA3DF8" w:rsidP="00DA3DF8">
      <w:pPr>
        <w:rPr>
          <w:rFonts w:ascii="Times New Roman" w:hAnsi="Times New Roman" w:cs="Times New Roman"/>
          <w:b/>
          <w:sz w:val="28"/>
          <w:u w:val="single"/>
        </w:rPr>
      </w:pPr>
      <w:r w:rsidRPr="00DA3DF8">
        <w:rPr>
          <w:rFonts w:ascii="Times New Roman" w:hAnsi="Times New Roman" w:cs="Times New Roman"/>
          <w:b/>
          <w:sz w:val="28"/>
          <w:u w:val="single"/>
        </w:rPr>
        <w:t>ИЗО</w:t>
      </w:r>
    </w:p>
    <w:p w:rsidR="00984465" w:rsidRDefault="00DA3DF8" w:rsidP="008B7A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Предметная область – История искусств,</w:t>
      </w:r>
    </w:p>
    <w:p w:rsidR="00DA3DF8" w:rsidRDefault="00DA3DF8" w:rsidP="008B7A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Предметная область – </w:t>
      </w:r>
      <w:r>
        <w:rPr>
          <w:rFonts w:ascii="Times New Roman" w:hAnsi="Times New Roman" w:cs="Times New Roman"/>
          <w:sz w:val="28"/>
        </w:rPr>
        <w:t>Композиция,</w:t>
      </w:r>
    </w:p>
    <w:p w:rsidR="00DA3DF8" w:rsidRDefault="00DA3DF8" w:rsidP="008B7A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Предметная область – </w:t>
      </w:r>
      <w:r>
        <w:rPr>
          <w:rFonts w:ascii="Times New Roman" w:hAnsi="Times New Roman" w:cs="Times New Roman"/>
          <w:sz w:val="28"/>
        </w:rPr>
        <w:t>Рисунок,</w:t>
      </w:r>
    </w:p>
    <w:p w:rsidR="00DA3DF8" w:rsidRDefault="00DA3DF8" w:rsidP="008B7A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Предметная область – </w:t>
      </w:r>
      <w:r>
        <w:rPr>
          <w:rFonts w:ascii="Times New Roman" w:hAnsi="Times New Roman" w:cs="Times New Roman"/>
          <w:sz w:val="28"/>
        </w:rPr>
        <w:t>Живопись,</w:t>
      </w:r>
    </w:p>
    <w:p w:rsidR="00DA3DF8" w:rsidRPr="00DA3DF8" w:rsidRDefault="00DA3DF8" w:rsidP="008B7A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Предметная область – </w:t>
      </w:r>
      <w:r>
        <w:rPr>
          <w:rFonts w:ascii="Times New Roman" w:hAnsi="Times New Roman" w:cs="Times New Roman"/>
          <w:sz w:val="28"/>
        </w:rPr>
        <w:t>Декоративно- прикладное искусство.</w:t>
      </w:r>
    </w:p>
    <w:p w:rsidR="00B269FB" w:rsidRPr="008B7AD6" w:rsidRDefault="00B269FB" w:rsidP="008B7AD6">
      <w:pPr>
        <w:rPr>
          <w:rFonts w:ascii="Times New Roman" w:hAnsi="Times New Roman" w:cs="Times New Roman"/>
          <w:sz w:val="24"/>
        </w:rPr>
      </w:pPr>
    </w:p>
    <w:sectPr w:rsidR="00B269FB" w:rsidRPr="008B7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AD6"/>
    <w:rsid w:val="0007111B"/>
    <w:rsid w:val="004E46D5"/>
    <w:rsid w:val="008B7AD6"/>
    <w:rsid w:val="00984465"/>
    <w:rsid w:val="00B269FB"/>
    <w:rsid w:val="00DA3DF8"/>
    <w:rsid w:val="00E8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B34EC5-62BA-4D01-84CA-759BA3FBD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6D5"/>
  </w:style>
  <w:style w:type="paragraph" w:styleId="1">
    <w:name w:val="heading 1"/>
    <w:basedOn w:val="a"/>
    <w:next w:val="a"/>
    <w:link w:val="10"/>
    <w:uiPriority w:val="9"/>
    <w:qFormat/>
    <w:rsid w:val="004E46D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E46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46D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E46D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E46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4">
    <w:name w:val="No Spacing"/>
    <w:uiPriority w:val="1"/>
    <w:qFormat/>
    <w:rsid w:val="004E46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/Cambria">
      <a:majorFont>
        <a:latin typeface="Calibri" panose="020F0502020204030204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Rise</dc:creator>
  <cp:keywords/>
  <dc:description/>
  <cp:lastModifiedBy>Rise</cp:lastModifiedBy>
  <cp:revision>3</cp:revision>
  <dcterms:created xsi:type="dcterms:W3CDTF">2019-04-17T10:45:00Z</dcterms:created>
  <dcterms:modified xsi:type="dcterms:W3CDTF">2019-04-17T11:25:00Z</dcterms:modified>
</cp:coreProperties>
</file>